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rPr>
          <w:rFonts w:hint="eastAsia" w:ascii="宋体" w:hAnsi="宋体" w:eastAsia="宋体" w:cs="宋体"/>
          <w:b/>
          <w:bCs/>
          <w:sz w:val="24"/>
          <w:szCs w:val="32"/>
        </w:rPr>
      </w:pPr>
      <w:r>
        <w:rPr>
          <w:rFonts w:hint="eastAsia" w:ascii="宋体" w:hAnsi="宋体" w:eastAsia="宋体" w:cs="宋体"/>
          <w:b/>
          <w:bCs/>
          <w:sz w:val="24"/>
          <w:szCs w:val="32"/>
          <w:lang w:val="en-US" w:eastAsia="zh-CN"/>
        </w:rPr>
        <w:t>2023年</w:t>
      </w:r>
      <w:r>
        <w:rPr>
          <w:rFonts w:hint="eastAsia" w:ascii="宋体" w:hAnsi="宋体" w:eastAsia="宋体" w:cs="宋体"/>
          <w:b/>
          <w:bCs/>
          <w:sz w:val="24"/>
          <w:szCs w:val="32"/>
        </w:rPr>
        <w:t>西安工程大学与香港理工大学合作举办服装及纺织品硕士学位教育项目</w:t>
      </w:r>
    </w:p>
    <w:p>
      <w:pPr>
        <w:spacing w:line="480" w:lineRule="auto"/>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16期学员录取名单公示</w:t>
      </w:r>
    </w:p>
    <w:p>
      <w:pPr>
        <w:spacing w:line="480" w:lineRule="auto"/>
        <w:jc w:val="center"/>
        <w:rPr>
          <w:rFonts w:hint="eastAsia" w:ascii="宋体" w:hAnsi="宋体" w:eastAsia="宋体" w:cs="宋体"/>
          <w:b/>
          <w:bCs/>
          <w:sz w:val="24"/>
          <w:szCs w:val="24"/>
          <w:lang w:val="en-US" w:eastAsia="zh-CN"/>
        </w:rPr>
      </w:pPr>
    </w:p>
    <w:p>
      <w:pPr>
        <w:spacing w:line="480" w:lineRule="auto"/>
        <w:ind w:firstLine="480" w:firstLineChars="200"/>
        <w:rPr>
          <w:rFonts w:hint="eastAsia"/>
          <w:sz w:val="24"/>
          <w:szCs w:val="24"/>
          <w:lang w:eastAsia="zh-CN"/>
        </w:rPr>
      </w:pPr>
      <w:r>
        <w:rPr>
          <w:rFonts w:hint="eastAsia"/>
          <w:sz w:val="24"/>
          <w:szCs w:val="24"/>
        </w:rPr>
        <w:t>2023年西安工程大学与香港理工大学合作举办服装及纺织品硕士学位教育项目</w:t>
      </w:r>
      <w:r>
        <w:rPr>
          <w:rFonts w:hint="eastAsia"/>
          <w:sz w:val="24"/>
          <w:szCs w:val="24"/>
          <w:lang w:val="en-US" w:eastAsia="zh-CN"/>
        </w:rPr>
        <w:t>16期</w:t>
      </w:r>
      <w:r>
        <w:rPr>
          <w:rFonts w:hint="eastAsia"/>
          <w:sz w:val="24"/>
          <w:szCs w:val="24"/>
        </w:rPr>
        <w:t>招生工作</w:t>
      </w:r>
      <w:r>
        <w:rPr>
          <w:rFonts w:hint="eastAsia"/>
          <w:sz w:val="24"/>
          <w:szCs w:val="24"/>
          <w:lang w:eastAsia="zh-CN"/>
        </w:rPr>
        <w:t>现</w:t>
      </w:r>
      <w:r>
        <w:rPr>
          <w:rFonts w:hint="eastAsia"/>
          <w:sz w:val="24"/>
          <w:szCs w:val="24"/>
        </w:rPr>
        <w:t>进入公示阶段，现将录取名单公示如下</w:t>
      </w:r>
      <w:r>
        <w:rPr>
          <w:rFonts w:hint="eastAsia"/>
          <w:sz w:val="24"/>
          <w:szCs w:val="24"/>
          <w:lang w:eastAsia="zh-CN"/>
        </w:rPr>
        <w:t>：</w:t>
      </w:r>
    </w:p>
    <w:tbl>
      <w:tblPr>
        <w:tblStyle w:val="2"/>
        <w:tblpPr w:leftFromText="180" w:rightFromText="180" w:vertAnchor="text" w:horzAnchor="page" w:tblpX="3211" w:tblpY="317"/>
        <w:tblOverlap w:val="never"/>
        <w:tblW w:w="472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17"/>
        <w:gridCol w:w="2723"/>
        <w:gridCol w:w="13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Wu Qingyu</w:t>
            </w:r>
          </w:p>
        </w:tc>
        <w:tc>
          <w:tcPr>
            <w:tcW w:w="1386"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吴卿予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Wang Xin</w:t>
            </w:r>
          </w:p>
        </w:tc>
        <w:tc>
          <w:tcPr>
            <w:tcW w:w="1386"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王昕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Li Yuyu</w:t>
            </w:r>
          </w:p>
        </w:tc>
        <w:tc>
          <w:tcPr>
            <w:tcW w:w="1386"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李昱煜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Zhu Ruifeng</w:t>
            </w:r>
          </w:p>
        </w:tc>
        <w:tc>
          <w:tcPr>
            <w:tcW w:w="1386"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朱瑞峰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5</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Hu Dan Li</w:t>
            </w:r>
          </w:p>
        </w:tc>
        <w:tc>
          <w:tcPr>
            <w:tcW w:w="1386"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胡丹丽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6</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Liu BaoYao</w:t>
            </w:r>
          </w:p>
        </w:tc>
        <w:tc>
          <w:tcPr>
            <w:tcW w:w="1386"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刘宝垚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7</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Liu Yuhang</w:t>
            </w:r>
          </w:p>
        </w:tc>
        <w:tc>
          <w:tcPr>
            <w:tcW w:w="1386"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刘宇航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8</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Zhao Yakun</w:t>
            </w:r>
          </w:p>
        </w:tc>
        <w:tc>
          <w:tcPr>
            <w:tcW w:w="1386"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赵亚坤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9</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Zheng wei</w:t>
            </w:r>
          </w:p>
        </w:tc>
        <w:tc>
          <w:tcPr>
            <w:tcW w:w="1386"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郑伟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10</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Guo Jieying</w:t>
            </w:r>
          </w:p>
        </w:tc>
        <w:tc>
          <w:tcPr>
            <w:tcW w:w="1386"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郭杰颖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11</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Tang Rui Chang</w:t>
            </w:r>
          </w:p>
        </w:tc>
        <w:tc>
          <w:tcPr>
            <w:tcW w:w="1386"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汤瑞昌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12</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Liang Li</w:t>
            </w:r>
          </w:p>
        </w:tc>
        <w:tc>
          <w:tcPr>
            <w:tcW w:w="1386"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梁丽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13</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Hu Yue</w:t>
            </w:r>
          </w:p>
        </w:tc>
        <w:tc>
          <w:tcPr>
            <w:tcW w:w="1386"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胡月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14</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Wei Jialuo</w:t>
            </w:r>
          </w:p>
        </w:tc>
        <w:tc>
          <w:tcPr>
            <w:tcW w:w="1386"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魏嘉洛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15</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Lin FengXi</w:t>
            </w:r>
          </w:p>
        </w:tc>
        <w:tc>
          <w:tcPr>
            <w:tcW w:w="1386"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林风喜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16</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等线" w:hAnsi="等线" w:eastAsia="等线" w:cs="等线"/>
                <w:i w:val="0"/>
                <w:iCs w:val="0"/>
                <w:color w:val="000000"/>
                <w:sz w:val="22"/>
                <w:szCs w:val="22"/>
                <w:u w:val="none"/>
              </w:rPr>
            </w:pPr>
            <w:r>
              <w:rPr>
                <w:rStyle w:val="4"/>
                <w:rFonts w:eastAsia="等线"/>
                <w:lang w:val="en-US" w:eastAsia="zh-CN" w:bidi="ar"/>
              </w:rPr>
              <w:t>Ge Feng</w:t>
            </w:r>
          </w:p>
        </w:tc>
        <w:tc>
          <w:tcPr>
            <w:tcW w:w="1386"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葛凤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17</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Huang changxue</w:t>
            </w:r>
          </w:p>
        </w:tc>
        <w:tc>
          <w:tcPr>
            <w:tcW w:w="1386"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黄常学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18</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Wang ZhiWei</w:t>
            </w:r>
          </w:p>
        </w:tc>
        <w:tc>
          <w:tcPr>
            <w:tcW w:w="1386"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王智玮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等线" w:hAnsi="等线" w:eastAsia="等线" w:cs="等线"/>
                <w:i w:val="0"/>
                <w:iCs w:val="0"/>
                <w:color w:val="000000"/>
                <w:sz w:val="22"/>
                <w:szCs w:val="22"/>
                <w:u w:val="none"/>
                <w:lang w:val="en-US" w:eastAsia="zh-CN"/>
              </w:rPr>
            </w:pPr>
            <w:r>
              <w:rPr>
                <w:rFonts w:hint="eastAsia" w:ascii="等线" w:hAnsi="等线" w:eastAsia="等线" w:cs="等线"/>
                <w:i w:val="0"/>
                <w:iCs w:val="0"/>
                <w:color w:val="000000"/>
                <w:sz w:val="22"/>
                <w:szCs w:val="22"/>
                <w:u w:val="none"/>
                <w:lang w:val="en-US" w:eastAsia="zh-CN"/>
              </w:rPr>
              <w:t>19</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Zhang Qi</w:t>
            </w:r>
          </w:p>
        </w:tc>
        <w:tc>
          <w:tcPr>
            <w:tcW w:w="1386"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张琦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20</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Bai Xiaoya</w:t>
            </w:r>
          </w:p>
        </w:tc>
        <w:tc>
          <w:tcPr>
            <w:tcW w:w="1386"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白小丫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21</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Lin songcong</w:t>
            </w:r>
          </w:p>
        </w:tc>
        <w:tc>
          <w:tcPr>
            <w:tcW w:w="1386"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林松聪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22</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Fu Hao</w:t>
            </w:r>
          </w:p>
        </w:tc>
        <w:tc>
          <w:tcPr>
            <w:tcW w:w="1386"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付浩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23</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Zhang Zhaopeng</w:t>
            </w:r>
          </w:p>
        </w:tc>
        <w:tc>
          <w:tcPr>
            <w:tcW w:w="1386"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张召朋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24</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Liang Bing Qin</w:t>
            </w:r>
          </w:p>
        </w:tc>
        <w:tc>
          <w:tcPr>
            <w:tcW w:w="1386"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梁冰琴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25</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Meng Qingwei</w:t>
            </w:r>
          </w:p>
        </w:tc>
        <w:tc>
          <w:tcPr>
            <w:tcW w:w="1386"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孟庆伟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26</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Wu Junda</w:t>
            </w:r>
          </w:p>
        </w:tc>
        <w:tc>
          <w:tcPr>
            <w:tcW w:w="1386"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武俊达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27</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Gao Shang</w:t>
            </w:r>
          </w:p>
        </w:tc>
        <w:tc>
          <w:tcPr>
            <w:tcW w:w="1386"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高尚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28</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Cao Wei Li</w:t>
            </w:r>
          </w:p>
        </w:tc>
        <w:tc>
          <w:tcPr>
            <w:tcW w:w="1386"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曹维利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等线" w:hAnsi="等线" w:eastAsia="等线" w:cs="等线"/>
                <w:i w:val="0"/>
                <w:iCs w:val="0"/>
                <w:color w:val="000000"/>
                <w:sz w:val="22"/>
                <w:szCs w:val="22"/>
                <w:u w:val="none"/>
                <w:lang w:val="en-US"/>
              </w:rPr>
            </w:pPr>
            <w:r>
              <w:rPr>
                <w:rFonts w:hint="eastAsia" w:ascii="等线" w:hAnsi="等线" w:eastAsia="等线" w:cs="等线"/>
                <w:i w:val="0"/>
                <w:iCs w:val="0"/>
                <w:color w:val="000000"/>
                <w:kern w:val="0"/>
                <w:sz w:val="22"/>
                <w:szCs w:val="22"/>
                <w:u w:val="none"/>
                <w:lang w:val="en-US" w:eastAsia="zh-CN" w:bidi="ar"/>
              </w:rPr>
              <w:t>29</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Hu Fang Ming</w:t>
            </w:r>
          </w:p>
        </w:tc>
        <w:tc>
          <w:tcPr>
            <w:tcW w:w="1386"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胡方鸣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30</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Yan Wenfei</w:t>
            </w:r>
          </w:p>
        </w:tc>
        <w:tc>
          <w:tcPr>
            <w:tcW w:w="1386"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闫文飞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31</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等线" w:hAnsi="等线" w:eastAsia="等线" w:cs="等线"/>
                <w:i w:val="0"/>
                <w:iCs w:val="0"/>
                <w:color w:val="000000"/>
                <w:sz w:val="22"/>
                <w:szCs w:val="22"/>
                <w:u w:val="none"/>
              </w:rPr>
            </w:pPr>
            <w:r>
              <w:rPr>
                <w:rStyle w:val="4"/>
                <w:rFonts w:eastAsia="等线"/>
                <w:lang w:val="en-US" w:eastAsia="zh-CN" w:bidi="ar"/>
              </w:rPr>
              <w:t>Ni Yuchao</w:t>
            </w:r>
          </w:p>
        </w:tc>
        <w:tc>
          <w:tcPr>
            <w:tcW w:w="1386"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倪宇超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32</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Wang Yang</w:t>
            </w:r>
          </w:p>
        </w:tc>
        <w:tc>
          <w:tcPr>
            <w:tcW w:w="1386"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王洋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33</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He XingMei</w:t>
            </w:r>
          </w:p>
        </w:tc>
        <w:tc>
          <w:tcPr>
            <w:tcW w:w="1386"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贺杏妹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34</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Zhong Jing Xing</w:t>
            </w:r>
          </w:p>
        </w:tc>
        <w:tc>
          <w:tcPr>
            <w:tcW w:w="1386"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钟景星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35</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Deng Li Xian</w:t>
            </w:r>
          </w:p>
        </w:tc>
        <w:tc>
          <w:tcPr>
            <w:tcW w:w="1386"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邓丽贤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36</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Jin Ye</w:t>
            </w:r>
          </w:p>
        </w:tc>
        <w:tc>
          <w:tcPr>
            <w:tcW w:w="1386"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金晔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37</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Lai Wei</w:t>
            </w:r>
          </w:p>
        </w:tc>
        <w:tc>
          <w:tcPr>
            <w:tcW w:w="1386"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赖炜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等线" w:hAnsi="等线" w:eastAsia="等线" w:cs="等线"/>
                <w:i w:val="0"/>
                <w:iCs w:val="0"/>
                <w:color w:val="000000"/>
                <w:sz w:val="22"/>
                <w:szCs w:val="22"/>
                <w:u w:val="none"/>
                <w:lang w:val="en-US"/>
              </w:rPr>
            </w:pPr>
            <w:r>
              <w:rPr>
                <w:rFonts w:hint="eastAsia" w:ascii="等线" w:hAnsi="等线" w:eastAsia="等线" w:cs="等线"/>
                <w:i w:val="0"/>
                <w:iCs w:val="0"/>
                <w:color w:val="000000"/>
                <w:kern w:val="0"/>
                <w:sz w:val="22"/>
                <w:szCs w:val="22"/>
                <w:u w:val="none"/>
                <w:lang w:val="en-US" w:eastAsia="zh-CN" w:bidi="ar"/>
              </w:rPr>
              <w:t>38</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Lin Yan Ling</w:t>
            </w:r>
          </w:p>
        </w:tc>
        <w:tc>
          <w:tcPr>
            <w:tcW w:w="1386"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林燕玲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等线" w:hAnsi="等线" w:eastAsia="等线" w:cs="等线"/>
                <w:i w:val="0"/>
                <w:iCs w:val="0"/>
                <w:color w:val="000000"/>
                <w:sz w:val="22"/>
                <w:szCs w:val="22"/>
                <w:u w:val="none"/>
                <w:lang w:val="en-US"/>
              </w:rPr>
            </w:pPr>
            <w:r>
              <w:rPr>
                <w:rFonts w:hint="eastAsia" w:ascii="等线" w:hAnsi="等线" w:eastAsia="等线" w:cs="等线"/>
                <w:i w:val="0"/>
                <w:iCs w:val="0"/>
                <w:color w:val="000000"/>
                <w:kern w:val="0"/>
                <w:sz w:val="22"/>
                <w:szCs w:val="22"/>
                <w:u w:val="none"/>
                <w:lang w:val="en-US" w:eastAsia="zh-CN" w:bidi="ar"/>
              </w:rPr>
              <w:t>39</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Jing Jian Chao</w:t>
            </w:r>
          </w:p>
        </w:tc>
        <w:tc>
          <w:tcPr>
            <w:tcW w:w="1386"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景建超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等线" w:hAnsi="等线" w:eastAsia="等线" w:cs="等线"/>
                <w:i w:val="0"/>
                <w:iCs w:val="0"/>
                <w:color w:val="000000"/>
                <w:sz w:val="22"/>
                <w:szCs w:val="22"/>
                <w:u w:val="none"/>
                <w:lang w:val="en-US"/>
              </w:rPr>
            </w:pPr>
            <w:r>
              <w:rPr>
                <w:rFonts w:hint="eastAsia" w:ascii="等线" w:hAnsi="等线" w:eastAsia="等线" w:cs="等线"/>
                <w:i w:val="0"/>
                <w:iCs w:val="0"/>
                <w:color w:val="000000"/>
                <w:kern w:val="0"/>
                <w:sz w:val="22"/>
                <w:szCs w:val="22"/>
                <w:u w:val="none"/>
                <w:lang w:val="en-US" w:eastAsia="zh-CN" w:bidi="ar"/>
              </w:rPr>
              <w:t>40</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Qin Wenling</w:t>
            </w:r>
          </w:p>
        </w:tc>
        <w:tc>
          <w:tcPr>
            <w:tcW w:w="1386"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秦文棂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41</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等线" w:hAnsi="等线" w:eastAsia="等线" w:cs="等线"/>
                <w:i w:val="0"/>
                <w:iCs w:val="0"/>
                <w:color w:val="000000"/>
                <w:sz w:val="22"/>
                <w:szCs w:val="22"/>
                <w:u w:val="none"/>
              </w:rPr>
            </w:pPr>
            <w:r>
              <w:rPr>
                <w:rStyle w:val="4"/>
                <w:rFonts w:eastAsia="等线"/>
                <w:lang w:val="en-US" w:eastAsia="zh-CN" w:bidi="ar"/>
              </w:rPr>
              <w:t>Liu Ling Qiao</w:t>
            </w:r>
          </w:p>
        </w:tc>
        <w:tc>
          <w:tcPr>
            <w:tcW w:w="1386"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刘灵巧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42</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Qiu HongXiang</w:t>
            </w:r>
          </w:p>
        </w:tc>
        <w:tc>
          <w:tcPr>
            <w:tcW w:w="1386"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邱鸿响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43</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Ji Wenqing</w:t>
            </w:r>
          </w:p>
        </w:tc>
        <w:tc>
          <w:tcPr>
            <w:tcW w:w="1386"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纪文清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44</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Chen Jingxuan</w:t>
            </w:r>
          </w:p>
        </w:tc>
        <w:tc>
          <w:tcPr>
            <w:tcW w:w="1386"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陈景暄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45</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Gao Lei</w:t>
            </w:r>
          </w:p>
        </w:tc>
        <w:tc>
          <w:tcPr>
            <w:tcW w:w="1386"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高磊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46</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Gao Yuyu</w:t>
            </w:r>
          </w:p>
        </w:tc>
        <w:tc>
          <w:tcPr>
            <w:tcW w:w="1386"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高羽羽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47</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Li Xiaoming</w:t>
            </w:r>
          </w:p>
        </w:tc>
        <w:tc>
          <w:tcPr>
            <w:tcW w:w="1386"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李晓明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48</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Lin Kunjiang</w:t>
            </w:r>
          </w:p>
        </w:tc>
        <w:tc>
          <w:tcPr>
            <w:tcW w:w="1386"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林坤将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49</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Fang Yuting</w:t>
            </w:r>
          </w:p>
        </w:tc>
        <w:tc>
          <w:tcPr>
            <w:tcW w:w="1386"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方玉婷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50</w:t>
            </w:r>
          </w:p>
        </w:tc>
        <w:tc>
          <w:tcPr>
            <w:tcW w:w="27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Chen Yukang</w:t>
            </w:r>
          </w:p>
        </w:tc>
        <w:tc>
          <w:tcPr>
            <w:tcW w:w="1386" w:type="dxa"/>
            <w:tcBorders>
              <w:top w:val="single" w:color="000000" w:sz="4" w:space="0"/>
              <w:left w:val="nil"/>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等线" w:hAnsi="等线" w:eastAsia="等线" w:cs="等线"/>
                <w:i w:val="0"/>
                <w:iCs w:val="0"/>
                <w:color w:val="000000"/>
                <w:kern w:val="0"/>
                <w:sz w:val="22"/>
                <w:szCs w:val="22"/>
                <w:u w:val="none"/>
                <w:lang w:val="en-US" w:eastAsia="zh-CN" w:bidi="ar"/>
              </w:rPr>
            </w:pPr>
            <w:r>
              <w:rPr>
                <w:rFonts w:hint="eastAsia" w:ascii="等线" w:hAnsi="等线" w:eastAsia="等线" w:cs="等线"/>
                <w:i w:val="0"/>
                <w:iCs w:val="0"/>
                <w:color w:val="000000"/>
                <w:kern w:val="0"/>
                <w:sz w:val="22"/>
                <w:szCs w:val="22"/>
                <w:u w:val="none"/>
                <w:lang w:val="en-US" w:eastAsia="zh-CN" w:bidi="ar"/>
              </w:rPr>
              <w:t>陈宇康</w:t>
            </w:r>
          </w:p>
        </w:tc>
      </w:tr>
    </w:tbl>
    <w:p>
      <w:pPr>
        <w:rPr>
          <w:rFonts w:hint="eastAsia"/>
          <w:lang w:eastAsia="zh-CN"/>
        </w:rPr>
      </w:pPr>
    </w:p>
    <w:p>
      <w:pPr>
        <w:rPr>
          <w:rFonts w:hint="eastAsia"/>
          <w:lang w:eastAsia="zh-CN"/>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line="480" w:lineRule="auto"/>
        <w:ind w:firstLine="480" w:firstLineChars="200"/>
        <w:rPr>
          <w:rFonts w:hint="eastAsia"/>
          <w:sz w:val="24"/>
          <w:szCs w:val="24"/>
        </w:rPr>
      </w:pPr>
    </w:p>
    <w:p>
      <w:pPr>
        <w:spacing w:line="480" w:lineRule="auto"/>
        <w:ind w:firstLine="480" w:firstLineChars="200"/>
        <w:rPr>
          <w:rFonts w:hint="eastAsia"/>
          <w:sz w:val="24"/>
          <w:szCs w:val="24"/>
        </w:rPr>
      </w:pPr>
    </w:p>
    <w:p>
      <w:pPr>
        <w:spacing w:line="480" w:lineRule="auto"/>
        <w:ind w:firstLine="480" w:firstLineChars="200"/>
        <w:rPr>
          <w:rFonts w:hint="eastAsia"/>
          <w:sz w:val="24"/>
          <w:szCs w:val="24"/>
        </w:rPr>
      </w:pPr>
      <w:bookmarkStart w:id="0" w:name="_GoBack"/>
      <w:bookmarkEnd w:id="0"/>
    </w:p>
    <w:p>
      <w:pPr>
        <w:spacing w:line="480" w:lineRule="auto"/>
        <w:ind w:firstLine="480" w:firstLineChars="200"/>
        <w:rPr>
          <w:rFonts w:hint="eastAsia"/>
          <w:sz w:val="24"/>
          <w:szCs w:val="24"/>
        </w:rPr>
      </w:pPr>
    </w:p>
    <w:p>
      <w:pPr>
        <w:spacing w:line="480" w:lineRule="auto"/>
        <w:ind w:firstLine="480" w:firstLineChars="200"/>
        <w:rPr>
          <w:rFonts w:hint="eastAsia"/>
          <w:sz w:val="24"/>
          <w:szCs w:val="24"/>
        </w:rPr>
      </w:pPr>
      <w:r>
        <w:rPr>
          <w:rFonts w:hint="eastAsia"/>
          <w:sz w:val="24"/>
          <w:szCs w:val="24"/>
        </w:rPr>
        <w:t>本名单公示时间为</w:t>
      </w:r>
      <w:r>
        <w:rPr>
          <w:rFonts w:hint="eastAsia"/>
          <w:sz w:val="24"/>
          <w:szCs w:val="24"/>
          <w:lang w:val="en-US" w:eastAsia="zh-CN"/>
        </w:rPr>
        <w:t>即日起十个工作日</w:t>
      </w:r>
      <w:r>
        <w:rPr>
          <w:rFonts w:hint="eastAsia"/>
          <w:sz w:val="24"/>
          <w:szCs w:val="24"/>
        </w:rPr>
        <w:t>。公示期间如有异议，可通过书面、电子邮件或电话形式向陕港纺织服装营销策划研究生教育发展中心反映，须签署真实姓名、身份证号，并提供有效联系方式。</w:t>
      </w:r>
    </w:p>
    <w:p>
      <w:pPr>
        <w:spacing w:line="480" w:lineRule="auto"/>
        <w:ind w:firstLine="1890" w:firstLineChars="900"/>
        <w:rPr>
          <w:rFonts w:hint="eastAsia" w:eastAsiaTheme="minorEastAsia"/>
          <w:lang w:eastAsia="zh-CN"/>
        </w:rPr>
      </w:pPr>
      <w:r>
        <w:rPr>
          <w:rFonts w:hint="eastAsia"/>
          <w:lang w:eastAsia="zh-CN"/>
        </w:rPr>
        <w:t>（</w:t>
      </w:r>
      <w:r>
        <w:rPr>
          <w:rFonts w:hint="eastAsia"/>
        </w:rPr>
        <w:t>邮箱：xpu_polyu14099@163.com           电话：029-83239190</w:t>
      </w:r>
      <w:r>
        <w:rPr>
          <w:rFonts w:hint="eastAsia"/>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VmMGFhOTMzZjQyOGEwM2VlMDhiN2ZlOWQ3ZTdjODYifQ=="/>
  </w:docVars>
  <w:rsids>
    <w:rsidRoot w:val="20203795"/>
    <w:rsid w:val="20203795"/>
    <w:rsid w:val="2275224B"/>
    <w:rsid w:val="25E20111"/>
    <w:rsid w:val="2F0712AC"/>
    <w:rsid w:val="48AA673A"/>
    <w:rsid w:val="641A4E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21"/>
    <w:basedOn w:val="3"/>
    <w:qFormat/>
    <w:uiPriority w:val="0"/>
    <w:rPr>
      <w:rFonts w:ascii="Calibri" w:hAnsi="Calibri" w:cs="Calibri"/>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486</Words>
  <Characters>894</Characters>
  <Lines>0</Lines>
  <Paragraphs>0</Paragraphs>
  <TotalTime>8</TotalTime>
  <ScaleCrop>false</ScaleCrop>
  <LinksUpToDate>false</LinksUpToDate>
  <CharactersWithSpaces>963</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2023-09-06T05:58:00Z</dcterms:created>
  <dc:creator>Administrator</dc:creator>
  <cp:lastModifiedBy>lacey</cp:lastModifiedBy>
  <dcterms:modified xsi:type="dcterms:W3CDTF">2023-09-22T02:12:48Z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6922B00B942B4D1CA55478C07F261EBD_11</vt:lpwstr>
  </property>
</Properties>
</file>